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F263" w14:textId="493E0D12" w:rsidR="00312045" w:rsidRDefault="005775D2" w:rsidP="00D4450C">
      <w:pPr>
        <w:jc w:val="center"/>
        <w:rPr>
          <w:rFonts w:ascii="Verdana" w:hAnsi="Verdana"/>
          <w:noProof/>
          <w:sz w:val="20"/>
          <w:szCs w:val="20"/>
        </w:rPr>
      </w:pPr>
      <w:r>
        <w:rPr>
          <w:rFonts w:ascii="Verdana" w:hAnsi="Verdana"/>
          <w:b/>
          <w:noProof/>
          <w:lang w:val="en-GB" w:eastAsia="en-GB"/>
        </w:rPr>
        <w:drawing>
          <wp:anchor distT="0" distB="0" distL="114300" distR="114300" simplePos="0" relativeHeight="251659264" behindDoc="0" locked="0" layoutInCell="1" allowOverlap="1" wp14:anchorId="1D103827" wp14:editId="2DE43056">
            <wp:simplePos x="0" y="0"/>
            <wp:positionH relativeFrom="margin">
              <wp:align>center</wp:align>
            </wp:positionH>
            <wp:positionV relativeFrom="margin">
              <wp:align>top</wp:align>
            </wp:positionV>
            <wp:extent cx="1600200" cy="1447800"/>
            <wp:effectExtent l="0" t="0" r="0" b="0"/>
            <wp:wrapSquare wrapText="bothSides"/>
            <wp:docPr id="4" name="Picture 1" descr="Ardagh Cha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agh Chalice"/>
                    <pic:cNvPicPr>
                      <a:picLocks noChangeAspect="1" noChangeArrowheads="1"/>
                    </pic:cNvPicPr>
                  </pic:nvPicPr>
                  <pic:blipFill>
                    <a:blip r:embed="rId5" cstate="print"/>
                    <a:srcRect/>
                    <a:stretch>
                      <a:fillRect/>
                    </a:stretch>
                  </pic:blipFill>
                  <pic:spPr bwMode="auto">
                    <a:xfrm>
                      <a:off x="0" y="0"/>
                      <a:ext cx="1600200" cy="1447800"/>
                    </a:xfrm>
                    <a:prstGeom prst="rect">
                      <a:avLst/>
                    </a:prstGeom>
                    <a:noFill/>
                    <a:ln w="9525">
                      <a:noFill/>
                      <a:miter lim="800000"/>
                      <a:headEnd/>
                      <a:tailEnd/>
                    </a:ln>
                  </pic:spPr>
                </pic:pic>
              </a:graphicData>
            </a:graphic>
          </wp:anchor>
        </w:drawing>
      </w:r>
    </w:p>
    <w:p w14:paraId="45D149C5" w14:textId="77777777" w:rsidR="005775D2" w:rsidRDefault="005775D2" w:rsidP="00D4450C">
      <w:pPr>
        <w:jc w:val="center"/>
        <w:rPr>
          <w:rFonts w:ascii="Verdana" w:hAnsi="Verdana"/>
          <w:noProof/>
          <w:sz w:val="20"/>
          <w:szCs w:val="20"/>
        </w:rPr>
      </w:pPr>
    </w:p>
    <w:p w14:paraId="4F8D763B" w14:textId="77777777" w:rsidR="005775D2" w:rsidRDefault="005775D2" w:rsidP="00D4450C">
      <w:pPr>
        <w:jc w:val="center"/>
        <w:rPr>
          <w:rFonts w:ascii="Verdana" w:hAnsi="Verdana"/>
          <w:noProof/>
          <w:sz w:val="20"/>
          <w:szCs w:val="20"/>
        </w:rPr>
      </w:pPr>
    </w:p>
    <w:p w14:paraId="1DF7B95E" w14:textId="77777777" w:rsidR="005775D2" w:rsidRDefault="005775D2" w:rsidP="00D4450C">
      <w:pPr>
        <w:jc w:val="center"/>
        <w:rPr>
          <w:rFonts w:ascii="Verdana" w:hAnsi="Verdana"/>
          <w:noProof/>
          <w:sz w:val="20"/>
          <w:szCs w:val="20"/>
        </w:rPr>
      </w:pPr>
    </w:p>
    <w:p w14:paraId="426FC94C" w14:textId="77777777" w:rsidR="00D4450C" w:rsidRDefault="00D4450C" w:rsidP="00D4450C"/>
    <w:p w14:paraId="57518ECE" w14:textId="77777777" w:rsidR="005775D2" w:rsidRPr="00D4450C" w:rsidRDefault="005775D2" w:rsidP="00D4450C"/>
    <w:p w14:paraId="36467B66" w14:textId="0B3D3F84" w:rsidR="00CC1345" w:rsidRPr="005775D2" w:rsidRDefault="005A2E65" w:rsidP="00CC1345">
      <w:pPr>
        <w:jc w:val="center"/>
        <w:rPr>
          <w:rFonts w:ascii="Bodoni MT" w:hAnsi="Bodoni MT"/>
          <w:b/>
          <w:bCs/>
          <w:noProof/>
          <w:sz w:val="36"/>
          <w:szCs w:val="36"/>
        </w:rPr>
      </w:pPr>
      <w:r w:rsidRPr="005775D2">
        <w:rPr>
          <w:rFonts w:ascii="Bodoni MT" w:hAnsi="Bodoni MT"/>
          <w:b/>
          <w:bCs/>
          <w:noProof/>
          <w:sz w:val="36"/>
          <w:szCs w:val="36"/>
        </w:rPr>
        <w:t>Mission</w:t>
      </w:r>
      <w:r w:rsidR="005775D2" w:rsidRPr="005775D2">
        <w:rPr>
          <w:rFonts w:ascii="Bodoni MT" w:hAnsi="Bodoni MT"/>
          <w:b/>
          <w:bCs/>
          <w:noProof/>
          <w:sz w:val="36"/>
          <w:szCs w:val="36"/>
        </w:rPr>
        <w:t xml:space="preserve"> </w:t>
      </w:r>
      <w:r w:rsidRPr="005775D2">
        <w:rPr>
          <w:rFonts w:ascii="Bodoni MT" w:hAnsi="Bodoni MT"/>
          <w:b/>
          <w:bCs/>
          <w:noProof/>
          <w:sz w:val="36"/>
          <w:szCs w:val="36"/>
        </w:rPr>
        <w:t>Statement</w:t>
      </w:r>
    </w:p>
    <w:p w14:paraId="370CA7FA" w14:textId="4994AAF1" w:rsidR="00D4450C" w:rsidRPr="005A2E65" w:rsidRDefault="00D4450C" w:rsidP="00D4450C">
      <w:pPr>
        <w:tabs>
          <w:tab w:val="left" w:pos="3792"/>
        </w:tabs>
        <w:jc w:val="both"/>
        <w:rPr>
          <w:rFonts w:ascii="Bodoni MT" w:hAnsi="Bodoni MT"/>
          <w:sz w:val="28"/>
          <w:szCs w:val="28"/>
        </w:rPr>
      </w:pPr>
      <w:r w:rsidRPr="005A2E65">
        <w:rPr>
          <w:rFonts w:ascii="Bodoni MT" w:hAnsi="Bodoni MT"/>
          <w:sz w:val="28"/>
          <w:szCs w:val="28"/>
        </w:rPr>
        <w:t xml:space="preserve">Saint Molua’s National School is a co-educational, Catholic primary school which strives to provide a </w:t>
      </w:r>
      <w:r w:rsidR="00177DCB">
        <w:rPr>
          <w:rFonts w:ascii="Bodoni MT" w:hAnsi="Bodoni MT"/>
          <w:sz w:val="28"/>
          <w:szCs w:val="28"/>
        </w:rPr>
        <w:t>structured</w:t>
      </w:r>
      <w:r w:rsidRPr="005A2E65">
        <w:rPr>
          <w:rFonts w:ascii="Bodoni MT" w:hAnsi="Bodoni MT"/>
          <w:sz w:val="28"/>
          <w:szCs w:val="28"/>
        </w:rPr>
        <w:t xml:space="preserve">, caring, happy and secure atmosphere, where the intellectual, </w:t>
      </w:r>
      <w:r w:rsidR="005A2E65" w:rsidRPr="005A2E65">
        <w:rPr>
          <w:rFonts w:ascii="Bodoni MT" w:hAnsi="Bodoni MT"/>
          <w:sz w:val="28"/>
          <w:szCs w:val="28"/>
        </w:rPr>
        <w:t>spiritual</w:t>
      </w:r>
      <w:r w:rsidRPr="005A2E65">
        <w:rPr>
          <w:rFonts w:ascii="Bodoni MT" w:hAnsi="Bodoni MT"/>
          <w:sz w:val="28"/>
          <w:szCs w:val="28"/>
        </w:rPr>
        <w:t>, physical, moral and cultural needs of the pupil are identified and catered for.</w:t>
      </w:r>
    </w:p>
    <w:p w14:paraId="643E4687" w14:textId="5AC71815" w:rsidR="00D4450C" w:rsidRPr="005A2E65" w:rsidRDefault="00D4450C" w:rsidP="00D4450C">
      <w:pPr>
        <w:tabs>
          <w:tab w:val="left" w:pos="3792"/>
        </w:tabs>
        <w:jc w:val="both"/>
        <w:rPr>
          <w:rFonts w:ascii="Bodoni MT" w:hAnsi="Bodoni MT"/>
          <w:sz w:val="28"/>
          <w:szCs w:val="28"/>
        </w:rPr>
      </w:pPr>
      <w:r w:rsidRPr="005A2E65">
        <w:rPr>
          <w:rFonts w:ascii="Bodoni MT" w:hAnsi="Bodoni MT"/>
          <w:sz w:val="28"/>
          <w:szCs w:val="28"/>
        </w:rPr>
        <w:t>We wish our pupils to be socially conscious, spiritually aware and morally courageous with a keen sense of responsibility and respect for themselves and others.</w:t>
      </w:r>
    </w:p>
    <w:p w14:paraId="6E16FA6B" w14:textId="525DC518" w:rsidR="00D4450C" w:rsidRPr="005A2E65" w:rsidRDefault="00D4450C" w:rsidP="00D4450C">
      <w:pPr>
        <w:tabs>
          <w:tab w:val="left" w:pos="3792"/>
        </w:tabs>
        <w:jc w:val="both"/>
        <w:rPr>
          <w:rFonts w:ascii="Bodoni MT" w:hAnsi="Bodoni MT"/>
          <w:sz w:val="28"/>
          <w:szCs w:val="28"/>
        </w:rPr>
      </w:pPr>
      <w:r w:rsidRPr="005A2E65">
        <w:rPr>
          <w:rFonts w:ascii="Bodoni MT" w:hAnsi="Bodoni MT"/>
          <w:sz w:val="28"/>
          <w:szCs w:val="28"/>
        </w:rPr>
        <w:t xml:space="preserve">The school will strive to promote the professional and personal development of staff. </w:t>
      </w:r>
    </w:p>
    <w:p w14:paraId="41889D16" w14:textId="288912D7" w:rsidR="00D4450C" w:rsidRPr="005A2E65" w:rsidRDefault="00D4450C" w:rsidP="00D4450C">
      <w:pPr>
        <w:tabs>
          <w:tab w:val="left" w:pos="3792"/>
        </w:tabs>
        <w:jc w:val="both"/>
        <w:rPr>
          <w:rFonts w:ascii="Bodoni MT" w:hAnsi="Bodoni MT"/>
          <w:sz w:val="28"/>
          <w:szCs w:val="28"/>
        </w:rPr>
      </w:pPr>
      <w:r w:rsidRPr="005A2E65">
        <w:rPr>
          <w:rFonts w:ascii="Bodoni MT" w:hAnsi="Bodoni MT"/>
          <w:sz w:val="28"/>
          <w:szCs w:val="28"/>
        </w:rPr>
        <w:t xml:space="preserve">Parents are encouraged to become involved in school activities through home/school contacts and through involvement with the Parents </w:t>
      </w:r>
      <w:r w:rsidR="005A2E65" w:rsidRPr="005A2E65">
        <w:rPr>
          <w:rFonts w:ascii="Bodoni MT" w:hAnsi="Bodoni MT"/>
          <w:sz w:val="28"/>
          <w:szCs w:val="28"/>
        </w:rPr>
        <w:t>Association</w:t>
      </w:r>
      <w:r w:rsidR="005A2E65">
        <w:rPr>
          <w:rFonts w:ascii="Bodoni MT" w:hAnsi="Bodoni MT"/>
          <w:sz w:val="28"/>
          <w:szCs w:val="28"/>
        </w:rPr>
        <w:t>.</w:t>
      </w:r>
      <w:r w:rsidRPr="005A2E65">
        <w:rPr>
          <w:rFonts w:ascii="Bodoni MT" w:hAnsi="Bodoni MT"/>
          <w:sz w:val="28"/>
          <w:szCs w:val="28"/>
        </w:rPr>
        <w:t xml:space="preserve"> </w:t>
      </w:r>
    </w:p>
    <w:p w14:paraId="0BF0B266" w14:textId="3CF213E3" w:rsidR="00D4450C" w:rsidRPr="005A2E65" w:rsidRDefault="00D4450C" w:rsidP="00D4450C">
      <w:pPr>
        <w:tabs>
          <w:tab w:val="left" w:pos="3792"/>
        </w:tabs>
        <w:jc w:val="both"/>
        <w:rPr>
          <w:rFonts w:ascii="Bodoni MT" w:hAnsi="Bodoni MT"/>
          <w:sz w:val="28"/>
          <w:szCs w:val="28"/>
        </w:rPr>
      </w:pPr>
      <w:r w:rsidRPr="005A2E65">
        <w:rPr>
          <w:rFonts w:ascii="Bodoni MT" w:hAnsi="Bodoni MT"/>
          <w:sz w:val="28"/>
          <w:szCs w:val="28"/>
        </w:rPr>
        <w:t xml:space="preserve">Scoil Molua will </w:t>
      </w:r>
      <w:r w:rsidR="005A2E65" w:rsidRPr="005A2E65">
        <w:rPr>
          <w:rFonts w:ascii="Bodoni MT" w:hAnsi="Bodoni MT"/>
          <w:sz w:val="28"/>
          <w:szCs w:val="28"/>
        </w:rPr>
        <w:t>endeavour</w:t>
      </w:r>
      <w:r w:rsidRPr="005A2E65">
        <w:rPr>
          <w:rFonts w:ascii="Bodoni MT" w:hAnsi="Bodoni MT"/>
          <w:sz w:val="28"/>
          <w:szCs w:val="28"/>
        </w:rPr>
        <w:t xml:space="preserve"> to enhance the self-esteem of everyone in the school community, to instil in the pupil</w:t>
      </w:r>
      <w:r w:rsidR="005A2E65" w:rsidRPr="005A2E65">
        <w:rPr>
          <w:rFonts w:ascii="Bodoni MT" w:hAnsi="Bodoni MT"/>
          <w:sz w:val="28"/>
          <w:szCs w:val="28"/>
        </w:rPr>
        <w:t>’</w:t>
      </w:r>
      <w:r w:rsidRPr="005A2E65">
        <w:rPr>
          <w:rFonts w:ascii="Bodoni MT" w:hAnsi="Bodoni MT"/>
          <w:sz w:val="28"/>
          <w:szCs w:val="28"/>
        </w:rPr>
        <w:t xml:space="preserve">s respect for people and property </w:t>
      </w:r>
      <w:r w:rsidR="005A2E65" w:rsidRPr="005A2E65">
        <w:rPr>
          <w:rFonts w:ascii="Bodoni MT" w:hAnsi="Bodoni MT"/>
          <w:sz w:val="28"/>
          <w:szCs w:val="28"/>
        </w:rPr>
        <w:t xml:space="preserve">and to encourage in them the idea of being responsible. We hope all pupils will reach their full potential academically, while enhancing their personal talents and skills by presenting them with a variety of learning opportunities within the school and local environment. </w:t>
      </w:r>
    </w:p>
    <w:p w14:paraId="53B1548A" w14:textId="77777777" w:rsidR="00CC1345" w:rsidRDefault="005A2E65" w:rsidP="00D4450C">
      <w:pPr>
        <w:tabs>
          <w:tab w:val="left" w:pos="3792"/>
        </w:tabs>
        <w:jc w:val="both"/>
        <w:rPr>
          <w:rFonts w:ascii="Bodoni MT" w:hAnsi="Bodoni MT"/>
          <w:sz w:val="28"/>
          <w:szCs w:val="28"/>
        </w:rPr>
      </w:pPr>
      <w:r w:rsidRPr="005A2E65">
        <w:rPr>
          <w:rFonts w:ascii="Bodoni MT" w:hAnsi="Bodoni MT"/>
          <w:sz w:val="28"/>
          <w:szCs w:val="28"/>
        </w:rPr>
        <w:t>Gender equality will be promoted at all times amongst teachers and pupils.</w:t>
      </w:r>
    </w:p>
    <w:p w14:paraId="1718D019" w14:textId="47BA5DE7" w:rsidR="005775D2" w:rsidRPr="005A2E65" w:rsidRDefault="005A2E65" w:rsidP="00D4450C">
      <w:pPr>
        <w:tabs>
          <w:tab w:val="left" w:pos="3792"/>
        </w:tabs>
        <w:jc w:val="both"/>
        <w:rPr>
          <w:rFonts w:ascii="Bodoni MT" w:hAnsi="Bodoni MT"/>
          <w:sz w:val="28"/>
          <w:szCs w:val="28"/>
        </w:rPr>
      </w:pPr>
      <w:r w:rsidRPr="005A2E65">
        <w:rPr>
          <w:rFonts w:ascii="Bodoni MT" w:hAnsi="Bodoni MT"/>
          <w:sz w:val="28"/>
          <w:szCs w:val="28"/>
        </w:rPr>
        <w:t xml:space="preserve"> </w:t>
      </w:r>
    </w:p>
    <w:p w14:paraId="7EE2D972" w14:textId="0E24E1DF" w:rsidR="00D4450C" w:rsidRPr="00D4450C" w:rsidRDefault="005775D2" w:rsidP="00D4450C">
      <w:pPr>
        <w:tabs>
          <w:tab w:val="left" w:pos="3792"/>
        </w:tabs>
        <w:jc w:val="both"/>
      </w:pPr>
      <w:r>
        <w:rPr>
          <w:noProof/>
        </w:rPr>
        <w:drawing>
          <wp:inline distT="0" distB="0" distL="0" distR="0" wp14:anchorId="37F9CFF3" wp14:editId="27AC6F7E">
            <wp:extent cx="5730240" cy="1356360"/>
            <wp:effectExtent l="0" t="0" r="3810" b="0"/>
            <wp:docPr id="968444324" name="Picture 5" descr="Our Mission Statement : Lukas, Scully &amp; 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r Mission Statement : Lukas, Scully &amp; Associ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1356360"/>
                    </a:xfrm>
                    <a:prstGeom prst="rect">
                      <a:avLst/>
                    </a:prstGeom>
                    <a:noFill/>
                    <a:ln>
                      <a:noFill/>
                    </a:ln>
                  </pic:spPr>
                </pic:pic>
              </a:graphicData>
            </a:graphic>
          </wp:inline>
        </w:drawing>
      </w:r>
    </w:p>
    <w:sectPr w:rsidR="00D4450C" w:rsidRPr="00D4450C" w:rsidSect="0035735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0C"/>
    <w:rsid w:val="00177DCB"/>
    <w:rsid w:val="00312045"/>
    <w:rsid w:val="00357353"/>
    <w:rsid w:val="005775D2"/>
    <w:rsid w:val="005A2E65"/>
    <w:rsid w:val="007F32DA"/>
    <w:rsid w:val="00CC1345"/>
    <w:rsid w:val="00D44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2106"/>
  <w15:chartTrackingRefBased/>
  <w15:docId w15:val="{0EBE6D64-43C6-4317-9ECD-E3CF688B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11DD-78D1-4D69-9B38-01F9F290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184</Words>
  <Characters>1002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ODonoghue</dc:creator>
  <cp:keywords/>
  <dc:description/>
  <cp:lastModifiedBy>Mary ODonoghue</cp:lastModifiedBy>
  <cp:revision>1</cp:revision>
  <cp:lastPrinted>2024-04-26T10:15:00Z</cp:lastPrinted>
  <dcterms:created xsi:type="dcterms:W3CDTF">2024-04-26T09:20:00Z</dcterms:created>
  <dcterms:modified xsi:type="dcterms:W3CDTF">2024-04-26T10:20:00Z</dcterms:modified>
</cp:coreProperties>
</file>